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6E397B" w14:paraId="037022F9" w14:textId="77777777" w:rsidTr="003222EE">
        <w:trPr>
          <w:trHeight w:hRule="exact" w:val="397"/>
        </w:trPr>
        <w:tc>
          <w:tcPr>
            <w:tcW w:w="2376" w:type="dxa"/>
            <w:hideMark/>
          </w:tcPr>
          <w:p w14:paraId="3B37308C" w14:textId="77777777" w:rsidR="006E397B" w:rsidRDefault="006E397B" w:rsidP="00970720">
            <w:pPr>
              <w:pStyle w:val="KUJKtucny"/>
            </w:pPr>
            <w:r>
              <w:t>Datum jednání:</w:t>
            </w:r>
          </w:p>
        </w:tc>
        <w:tc>
          <w:tcPr>
            <w:tcW w:w="3828" w:type="dxa"/>
            <w:hideMark/>
          </w:tcPr>
          <w:p w14:paraId="4F4E3BC8" w14:textId="77777777" w:rsidR="006E397B" w:rsidRDefault="006E397B" w:rsidP="00970720">
            <w:pPr>
              <w:pStyle w:val="KUJKnormal"/>
            </w:pPr>
            <w:r>
              <w:t>18. 06. 2026</w:t>
            </w:r>
          </w:p>
        </w:tc>
        <w:tc>
          <w:tcPr>
            <w:tcW w:w="2126" w:type="dxa"/>
            <w:hideMark/>
          </w:tcPr>
          <w:p w14:paraId="07584818" w14:textId="77777777" w:rsidR="006E397B" w:rsidRDefault="006E397B" w:rsidP="00970720">
            <w:pPr>
              <w:pStyle w:val="KUJKtucny"/>
            </w:pPr>
            <w:r>
              <w:t xml:space="preserve">Bod programu: </w:t>
            </w:r>
            <w:r w:rsidRPr="00A65E0C">
              <w:rPr>
                <w:sz w:val="28"/>
              </w:rPr>
              <w:t>32</w:t>
            </w:r>
          </w:p>
        </w:tc>
        <w:tc>
          <w:tcPr>
            <w:tcW w:w="850" w:type="dxa"/>
          </w:tcPr>
          <w:p w14:paraId="60D26B6D" w14:textId="77777777" w:rsidR="006E397B" w:rsidRDefault="006E397B" w:rsidP="00970720">
            <w:pPr>
              <w:pStyle w:val="KUJKnormal"/>
            </w:pPr>
          </w:p>
        </w:tc>
      </w:tr>
      <w:tr w:rsidR="006E397B" w14:paraId="20A2DB6C" w14:textId="77777777" w:rsidTr="003222EE">
        <w:trPr>
          <w:cantSplit/>
          <w:trHeight w:hRule="exact" w:val="397"/>
        </w:trPr>
        <w:tc>
          <w:tcPr>
            <w:tcW w:w="2376" w:type="dxa"/>
            <w:hideMark/>
          </w:tcPr>
          <w:p w14:paraId="7FFA4CEC" w14:textId="77777777" w:rsidR="006E397B" w:rsidRDefault="006E397B" w:rsidP="00970720">
            <w:pPr>
              <w:pStyle w:val="KUJKtucny"/>
            </w:pPr>
            <w:r>
              <w:t>Číslo návrhu:</w:t>
            </w:r>
          </w:p>
        </w:tc>
        <w:tc>
          <w:tcPr>
            <w:tcW w:w="6804" w:type="dxa"/>
            <w:gridSpan w:val="3"/>
            <w:hideMark/>
          </w:tcPr>
          <w:p w14:paraId="4065E8DA" w14:textId="77777777" w:rsidR="006E397B" w:rsidRDefault="006E397B" w:rsidP="00970720">
            <w:pPr>
              <w:pStyle w:val="KUJKnormal"/>
            </w:pPr>
            <w:r>
              <w:t>153/ZK/26</w:t>
            </w:r>
          </w:p>
        </w:tc>
      </w:tr>
      <w:tr w:rsidR="006E397B" w14:paraId="1476A75F" w14:textId="77777777" w:rsidTr="003222EE">
        <w:trPr>
          <w:trHeight w:val="397"/>
        </w:trPr>
        <w:tc>
          <w:tcPr>
            <w:tcW w:w="2376" w:type="dxa"/>
          </w:tcPr>
          <w:p w14:paraId="22C88B1D" w14:textId="77777777" w:rsidR="006E397B" w:rsidRDefault="006E397B" w:rsidP="00970720"/>
          <w:p w14:paraId="028D98F4" w14:textId="77777777" w:rsidR="006E397B" w:rsidRDefault="006E397B" w:rsidP="00970720">
            <w:pPr>
              <w:pStyle w:val="KUJKtucny"/>
            </w:pPr>
            <w:r>
              <w:t>Název bodu:</w:t>
            </w:r>
          </w:p>
        </w:tc>
        <w:tc>
          <w:tcPr>
            <w:tcW w:w="6804" w:type="dxa"/>
            <w:gridSpan w:val="3"/>
          </w:tcPr>
          <w:p w14:paraId="0D316BB6" w14:textId="77777777" w:rsidR="006E397B" w:rsidRDefault="006E397B" w:rsidP="00970720"/>
          <w:p w14:paraId="3BFDD8E5" w14:textId="77777777" w:rsidR="006E397B" w:rsidRDefault="006E397B" w:rsidP="00970720">
            <w:pPr>
              <w:pStyle w:val="KUJKtucny"/>
              <w:rPr>
                <w:sz w:val="22"/>
                <w:szCs w:val="22"/>
              </w:rPr>
            </w:pPr>
            <w:r>
              <w:rPr>
                <w:sz w:val="22"/>
                <w:szCs w:val="22"/>
              </w:rPr>
              <w:t>Žádost o dotaci v Programu podpory malých prodejen na venkově „OBCHŮDEK 2021+“</w:t>
            </w:r>
          </w:p>
        </w:tc>
      </w:tr>
    </w:tbl>
    <w:p w14:paraId="26FF9811" w14:textId="77777777" w:rsidR="006E397B" w:rsidRDefault="006E397B" w:rsidP="003222EE">
      <w:pPr>
        <w:pStyle w:val="KUJKnormal"/>
        <w:rPr>
          <w:b/>
          <w:bCs/>
        </w:rPr>
      </w:pPr>
      <w:r>
        <w:rPr>
          <w:b/>
          <w:bCs/>
        </w:rPr>
        <w:pict w14:anchorId="59D0D2E3">
          <v:rect id="_x0000_i1029" style="width:453.6pt;height:1.5pt" o:hralign="center" o:hrstd="t" o:hrnoshade="t" o:hr="t" fillcolor="black" stroked="f"/>
        </w:pict>
      </w:r>
    </w:p>
    <w:p w14:paraId="367992A0" w14:textId="77777777" w:rsidR="006E397B" w:rsidRDefault="006E397B" w:rsidP="003222EE">
      <w:pPr>
        <w:pStyle w:val="KUJKnormal"/>
      </w:pPr>
    </w:p>
    <w:p w14:paraId="70FAE4C8" w14:textId="77777777" w:rsidR="006E397B" w:rsidRDefault="006E397B" w:rsidP="002559B8"/>
    <w:tbl>
      <w:tblPr>
        <w:tblW w:w="0" w:type="auto"/>
        <w:tblCellMar>
          <w:left w:w="70" w:type="dxa"/>
          <w:right w:w="70" w:type="dxa"/>
        </w:tblCellMar>
        <w:tblLook w:val="04A0" w:firstRow="1" w:lastRow="0" w:firstColumn="1" w:lastColumn="0" w:noHBand="0" w:noVBand="1"/>
      </w:tblPr>
      <w:tblGrid>
        <w:gridCol w:w="2350"/>
        <w:gridCol w:w="6862"/>
      </w:tblGrid>
      <w:tr w:rsidR="006E397B" w14:paraId="7844DED1" w14:textId="77777777" w:rsidTr="002559B8">
        <w:trPr>
          <w:trHeight w:val="397"/>
        </w:trPr>
        <w:tc>
          <w:tcPr>
            <w:tcW w:w="2350" w:type="dxa"/>
            <w:hideMark/>
          </w:tcPr>
          <w:p w14:paraId="6427B2A2" w14:textId="77777777" w:rsidR="006E397B" w:rsidRDefault="006E397B" w:rsidP="002559B8">
            <w:pPr>
              <w:pStyle w:val="KUJKtucny"/>
            </w:pPr>
            <w:r>
              <w:t>Předkladatel:</w:t>
            </w:r>
          </w:p>
        </w:tc>
        <w:tc>
          <w:tcPr>
            <w:tcW w:w="6862" w:type="dxa"/>
          </w:tcPr>
          <w:p w14:paraId="61FCD2EE" w14:textId="77777777" w:rsidR="006E397B" w:rsidRDefault="006E397B" w:rsidP="002559B8">
            <w:pPr>
              <w:pStyle w:val="KUJKnormal"/>
            </w:pPr>
            <w:r>
              <w:t>Ing. Tomáš Hajdušek</w:t>
            </w:r>
          </w:p>
          <w:p w14:paraId="3B34EBBF" w14:textId="77777777" w:rsidR="006E397B" w:rsidRDefault="006E397B" w:rsidP="002559B8"/>
        </w:tc>
      </w:tr>
      <w:tr w:rsidR="006E397B" w14:paraId="3B9F0874" w14:textId="77777777" w:rsidTr="002559B8">
        <w:trPr>
          <w:trHeight w:val="397"/>
        </w:trPr>
        <w:tc>
          <w:tcPr>
            <w:tcW w:w="2350" w:type="dxa"/>
          </w:tcPr>
          <w:p w14:paraId="0524EF5E" w14:textId="77777777" w:rsidR="006E397B" w:rsidRDefault="006E397B" w:rsidP="002559B8">
            <w:pPr>
              <w:pStyle w:val="KUJKtucny"/>
            </w:pPr>
            <w:r>
              <w:t>Zpracoval:</w:t>
            </w:r>
          </w:p>
          <w:p w14:paraId="74FF8AF0" w14:textId="77777777" w:rsidR="006E397B" w:rsidRDefault="006E397B" w:rsidP="002559B8"/>
        </w:tc>
        <w:tc>
          <w:tcPr>
            <w:tcW w:w="6862" w:type="dxa"/>
            <w:hideMark/>
          </w:tcPr>
          <w:p w14:paraId="0A821652" w14:textId="77777777" w:rsidR="006E397B" w:rsidRDefault="006E397B" w:rsidP="002559B8">
            <w:pPr>
              <w:pStyle w:val="KUJKnormal"/>
            </w:pPr>
            <w:r>
              <w:t>OEZI</w:t>
            </w:r>
          </w:p>
        </w:tc>
      </w:tr>
      <w:tr w:rsidR="006E397B" w14:paraId="3D4BDE28" w14:textId="77777777" w:rsidTr="002559B8">
        <w:trPr>
          <w:trHeight w:val="397"/>
        </w:trPr>
        <w:tc>
          <w:tcPr>
            <w:tcW w:w="2350" w:type="dxa"/>
          </w:tcPr>
          <w:p w14:paraId="5F141A9D" w14:textId="77777777" w:rsidR="006E397B" w:rsidRPr="009715F9" w:rsidRDefault="006E397B" w:rsidP="002559B8">
            <w:pPr>
              <w:pStyle w:val="KUJKnormal"/>
              <w:rPr>
                <w:b/>
              </w:rPr>
            </w:pPr>
            <w:r w:rsidRPr="009715F9">
              <w:rPr>
                <w:b/>
              </w:rPr>
              <w:t>Vedoucí odboru:</w:t>
            </w:r>
          </w:p>
          <w:p w14:paraId="214DD606" w14:textId="77777777" w:rsidR="006E397B" w:rsidRDefault="006E397B" w:rsidP="002559B8"/>
        </w:tc>
        <w:tc>
          <w:tcPr>
            <w:tcW w:w="6862" w:type="dxa"/>
            <w:hideMark/>
          </w:tcPr>
          <w:p w14:paraId="4218679E" w14:textId="77777777" w:rsidR="006E397B" w:rsidRDefault="006E397B" w:rsidP="002559B8">
            <w:pPr>
              <w:pStyle w:val="KUJKnormal"/>
            </w:pPr>
            <w:r>
              <w:t>Ing. Jan Návara</w:t>
            </w:r>
          </w:p>
        </w:tc>
      </w:tr>
    </w:tbl>
    <w:p w14:paraId="2296827E" w14:textId="77777777" w:rsidR="006E397B" w:rsidRDefault="006E397B"/>
    <w:p w14:paraId="0318ED13" w14:textId="77777777" w:rsidR="006E397B" w:rsidRDefault="006E397B" w:rsidP="003222EE">
      <w:pPr>
        <w:pStyle w:val="KUJKnormal"/>
      </w:pPr>
    </w:p>
    <w:p w14:paraId="6E4BA873" w14:textId="77777777" w:rsidR="006E397B" w:rsidRPr="0052161F" w:rsidRDefault="006E397B" w:rsidP="003222EE">
      <w:pPr>
        <w:pStyle w:val="KUJKtucny"/>
      </w:pPr>
      <w:r w:rsidRPr="0052161F">
        <w:t>NÁVRH USNESENÍ</w:t>
      </w:r>
    </w:p>
    <w:p w14:paraId="678A269C" w14:textId="77777777" w:rsidR="006E397B" w:rsidRDefault="006E397B" w:rsidP="003222EE">
      <w:pPr>
        <w:pStyle w:val="KUJKnormal"/>
        <w:rPr>
          <w:rFonts w:ascii="Calibri" w:hAnsi="Calibri" w:cs="Calibri"/>
          <w:sz w:val="12"/>
          <w:szCs w:val="12"/>
        </w:rPr>
      </w:pPr>
      <w:bookmarkStart w:id="0" w:name="US_ZaVeVeci"/>
      <w:bookmarkEnd w:id="0"/>
    </w:p>
    <w:p w14:paraId="39F80F8E" w14:textId="77777777" w:rsidR="006E397B" w:rsidRPr="00841DFC" w:rsidRDefault="006E397B" w:rsidP="003222EE">
      <w:pPr>
        <w:pStyle w:val="KUJKPolozka"/>
        <w:spacing w:line="240" w:lineRule="auto"/>
      </w:pPr>
      <w:r w:rsidRPr="00841DFC">
        <w:t>Zastupitelstvo Jihočeského kraje</w:t>
      </w:r>
    </w:p>
    <w:p w14:paraId="7C798F1A" w14:textId="77777777" w:rsidR="006E397B" w:rsidRDefault="006E397B" w:rsidP="00E22246">
      <w:pPr>
        <w:pStyle w:val="KUJKdoplnek2"/>
        <w:spacing w:line="240" w:lineRule="auto"/>
        <w:ind w:left="426" w:hanging="426"/>
      </w:pPr>
      <w:r w:rsidRPr="00730306">
        <w:t>bere na vědomí</w:t>
      </w:r>
    </w:p>
    <w:p w14:paraId="5E73D473" w14:textId="77777777" w:rsidR="006E397B" w:rsidRDefault="006E397B" w:rsidP="00E22246">
      <w:pPr>
        <w:pStyle w:val="KUJKPolozka"/>
        <w:rPr>
          <w:b w:val="0"/>
          <w:bCs/>
        </w:rPr>
      </w:pPr>
      <w:r w:rsidRPr="00E22246">
        <w:rPr>
          <w:b w:val="0"/>
          <w:bCs/>
        </w:rPr>
        <w:t xml:space="preserve">informaci o vyhlášení V. výzvy Programu podpory malých prodejen na venkově „OBCHŮDEK 2021+“, Podpora provozního financování, v gesci Ministerstva průmyslu a obchodu, dle příloh č. 1 a 2 k návrhu </w:t>
      </w:r>
      <w:r w:rsidRPr="00E22246">
        <w:rPr>
          <w:b w:val="0"/>
          <w:bCs/>
        </w:rPr>
        <w:br/>
        <w:t>č. 153/ZK/26;</w:t>
      </w:r>
    </w:p>
    <w:p w14:paraId="1CAA314C" w14:textId="77777777" w:rsidR="006E397B" w:rsidRPr="00E10FE7" w:rsidRDefault="006E397B" w:rsidP="00E22246">
      <w:pPr>
        <w:pStyle w:val="KUJKdoplnek2"/>
        <w:numPr>
          <w:ilvl w:val="0"/>
          <w:numId w:val="0"/>
        </w:numPr>
        <w:tabs>
          <w:tab w:val="left" w:pos="426"/>
        </w:tabs>
        <w:spacing w:line="240" w:lineRule="auto"/>
      </w:pPr>
      <w:r>
        <w:t>II.</w:t>
      </w:r>
      <w:r>
        <w:tab/>
      </w:r>
      <w:r w:rsidRPr="00AF7BAE">
        <w:t>schvaluje</w:t>
      </w:r>
    </w:p>
    <w:p w14:paraId="4831EB34" w14:textId="77777777" w:rsidR="006E397B" w:rsidRPr="00E22246" w:rsidRDefault="006E397B" w:rsidP="00E22246">
      <w:pPr>
        <w:pStyle w:val="KUJKnormal"/>
      </w:pPr>
      <w:r w:rsidRPr="00E22246">
        <w:t xml:space="preserve">žádost o dotaci v rámci V. výzvy Programu podpory malých prodejen na venkově „OBCHŮDEK 2021+“, Podpora provozního financování, v gesci Ministerstva průmyslu a obchodu ve výši 3 800 000 Kč </w:t>
      </w:r>
      <w:r w:rsidRPr="00E22246">
        <w:br/>
        <w:t>a využití částky dotace pro financování žádostí schválených k poskytnutí dotace v dotačním programu Podpora venkovských prodejen v Jihočeském kraji, 1. výzva pro rok 2025, vč. doplnění příslušné publicity programu „OBCHŮDEK 2021+“;</w:t>
      </w:r>
    </w:p>
    <w:p w14:paraId="3E190561" w14:textId="77777777" w:rsidR="006E397B" w:rsidRDefault="006E397B" w:rsidP="00E22246">
      <w:pPr>
        <w:pStyle w:val="KUJKdoplnek2"/>
        <w:numPr>
          <w:ilvl w:val="0"/>
          <w:numId w:val="0"/>
        </w:numPr>
        <w:tabs>
          <w:tab w:val="left" w:pos="426"/>
        </w:tabs>
        <w:spacing w:line="240" w:lineRule="auto"/>
      </w:pPr>
      <w:r>
        <w:t>III.</w:t>
      </w:r>
      <w:r>
        <w:tab/>
      </w:r>
      <w:r w:rsidRPr="0021676C">
        <w:t>ukládá</w:t>
      </w:r>
    </w:p>
    <w:p w14:paraId="60F02BC2" w14:textId="77777777" w:rsidR="006E397B" w:rsidRDefault="006E397B" w:rsidP="003222EE">
      <w:pPr>
        <w:pStyle w:val="KUJKnormal"/>
      </w:pPr>
      <w:r>
        <w:t>JUDr. Lukáši Glaserovi, LL.M., řediteli krajského úřadu, zajistit realizaci části II. uvedeného usnesení.</w:t>
      </w:r>
    </w:p>
    <w:p w14:paraId="78CBA34A" w14:textId="77777777" w:rsidR="006E397B" w:rsidRDefault="006E397B" w:rsidP="003222EE">
      <w:pPr>
        <w:pStyle w:val="KUJKnormal"/>
      </w:pPr>
      <w:r>
        <w:t>T: 31. 12. 2026</w:t>
      </w:r>
    </w:p>
    <w:p w14:paraId="37444AB7" w14:textId="77777777" w:rsidR="006E397B" w:rsidRDefault="006E397B" w:rsidP="003222EE">
      <w:pPr>
        <w:pStyle w:val="KUJKnormal"/>
      </w:pPr>
    </w:p>
    <w:p w14:paraId="51F319A2" w14:textId="77777777" w:rsidR="006E397B" w:rsidRDefault="006E397B" w:rsidP="00E22246">
      <w:pPr>
        <w:pStyle w:val="KUJKmezeraDZ"/>
      </w:pPr>
      <w:bookmarkStart w:id="1" w:name="US_DuvodZprava"/>
      <w:bookmarkEnd w:id="1"/>
    </w:p>
    <w:p w14:paraId="762B3CCE" w14:textId="77777777" w:rsidR="006E397B" w:rsidRDefault="006E397B" w:rsidP="00E22246">
      <w:pPr>
        <w:pStyle w:val="KUJKnadpisDZ"/>
      </w:pPr>
      <w:r>
        <w:t>DŮVODOVÁ ZPRÁVA</w:t>
      </w:r>
    </w:p>
    <w:p w14:paraId="73C8ACAF" w14:textId="77777777" w:rsidR="006E397B" w:rsidRPr="009B7B0B" w:rsidRDefault="006E397B" w:rsidP="00E22246">
      <w:pPr>
        <w:pStyle w:val="KUJKmezeraDZ"/>
      </w:pPr>
    </w:p>
    <w:p w14:paraId="7495AD88" w14:textId="77777777" w:rsidR="006E397B" w:rsidRPr="008D6939" w:rsidRDefault="006E397B" w:rsidP="008D6939">
      <w:pPr>
        <w:pStyle w:val="KUJKnormal"/>
      </w:pPr>
      <w:r w:rsidRPr="008D6939">
        <w:t xml:space="preserve">Dne 31. 3. 2026 vyhlásilo Ministerstvo průmyslu a obchodu (dále „MPO“) V. výzvu Programu podpory malých prodejen na venkově „OBCHŮDEK 2021+“, Podpora provozního financování (dále „program OBCHŮDEK 2021+“). Oprávněnými příjemci dotace jsou výhradně kraje mimo území Hl. města Prahy. Celková alokace výzvy činí 49,4 mil. Kč, maximální dotace pro jeden kraj je ve výši 3,8 mil. Kč (dotační sazba 100 %). </w:t>
      </w:r>
    </w:p>
    <w:p w14:paraId="2D2F3344" w14:textId="77777777" w:rsidR="006E397B" w:rsidRPr="008D6939" w:rsidRDefault="006E397B" w:rsidP="008D6939">
      <w:pPr>
        <w:pStyle w:val="KUJKnormal"/>
      </w:pPr>
      <w:r w:rsidRPr="008D6939">
        <w:t>Program</w:t>
      </w:r>
      <w:r>
        <w:t xml:space="preserve"> </w:t>
      </w:r>
      <w:r w:rsidRPr="008D6939">
        <w:t>„OBCHŮDEK 2021+“  je zaměřen na podporu udržení provozu maloobchodu v obcích do 1 000 obyvatel, nebo v obcích do 3 000 obyvatel, jejíž místní části mají méně než 1 000 obyvatel a na jejímž území se nachází maximálně jedna maloobchodní prodejna s převahou potravin, nápojů a tabákových výrobků v nespecializovaných prodejnách. Dotaci je možné využít pouze na financování provozních výdajů specifikovaných ve výzvě.</w:t>
      </w:r>
    </w:p>
    <w:p w14:paraId="06CE9119" w14:textId="77777777" w:rsidR="006E397B" w:rsidRPr="008D6939" w:rsidRDefault="006E397B" w:rsidP="008D6939">
      <w:pPr>
        <w:pStyle w:val="KUJKnormal"/>
      </w:pPr>
      <w:r w:rsidRPr="008D6939">
        <w:lastRenderedPageBreak/>
        <w:t xml:space="preserve">Program OBCHŮDEK 2021+ se vyhlašuje vždy zpětně pro projekty realizované v předchozím kalendářním roce. V rámci vyhlášené V. výzvy jsou tak uznatelné výdaje vzniklé od 1. 1. 2025 do max. </w:t>
      </w:r>
      <w:r>
        <w:br/>
      </w:r>
      <w:r w:rsidRPr="008D6939">
        <w:t xml:space="preserve">31. 12. 2025. </w:t>
      </w:r>
    </w:p>
    <w:p w14:paraId="3DA113F2" w14:textId="77777777" w:rsidR="006E397B" w:rsidRPr="008D6939" w:rsidRDefault="006E397B" w:rsidP="008D6939">
      <w:pPr>
        <w:pStyle w:val="KUJKnormal"/>
      </w:pPr>
      <w:r w:rsidRPr="008D6939">
        <w:t>Program OBCHŮDEK 2021+ se z velké míry obsahově shoduje s pravidelně vyhlašovaným krajským dotačním programem Podpora venkovských prodejen v Jihočeském kraji a do roku 2024 bylo v pravidlech krajského dotačního programu vždy odkazováno na využití podpory z programu OBCHŮDEK 2021+ pro financování žádostí schválených v krajském dotačním programu Podpora venkovských prodejen v Jihočeském kraji. Při přípravě pravidel krajského dotačního programu pro rok 2025 ale bylo ze strany MPO písemně sděleno, že program OBCHŮDEK 2021+ v následujícím období již vyhlášen nebude, a proto byl z pravidel Podpora venkovských prodejen v Jihočeském kraji pro rok 2025 odkaz na program OBCHŮDEK 2021+ odstraněn.</w:t>
      </w:r>
    </w:p>
    <w:p w14:paraId="6786F6AA" w14:textId="77777777" w:rsidR="006E397B" w:rsidRPr="008D6939" w:rsidRDefault="006E397B" w:rsidP="008D6939">
      <w:pPr>
        <w:pStyle w:val="KUJKnormal"/>
      </w:pPr>
      <w:r w:rsidRPr="008D6939">
        <w:t>V březnu 2026 ale MPO i přes předchozí informaci o nepokračování programu OBCHŮDEK 2021+ vyhlásilo V. výzvu programu s tím, že podmínkou pro čerpání dotace ze strany kraje je uvedení odkazu na spolufinancování z MPO ve výzvě krajského dotačního programu. Protože se výzva programu OBCHŮDEK 2021+ zveřejňuje vždy zpětně pro projekty realizované v předchozím roce, nelze v případě Jihočeského kraje příslušnou publicitu programu OBCHŮDEK 2021+ do pravidel programu Podpora venkovských prodejen v Jihočeském kraji pro rok 2025 zakomponovat, protože krajský program byl vyhlášen a ukončen již v roce 2025.</w:t>
      </w:r>
    </w:p>
    <w:p w14:paraId="3FB1CA19" w14:textId="77777777" w:rsidR="006E397B" w:rsidRPr="008D6939" w:rsidRDefault="006E397B" w:rsidP="008D6939">
      <w:pPr>
        <w:pStyle w:val="KUJKnormal"/>
      </w:pPr>
      <w:r w:rsidRPr="008D6939">
        <w:t>Aby Jihočeský kraj mohl i přesto dotaci z programu OBCHŮDEK 2021+ využít, bylo po komunikaci s MPO dohodnuto, že k naplnění podmínek V. výzvy programu OBCHŮDEK 2021+ postačí, pokud bude příslušná publicita programu OBCHŮDEK 2021+ dodatečně doplněna na webové stránky kraje a dále k projektům podpořeným v roce 2025 z programu Podpora venkovských prodejen v Jihočeském kraji, které splňují podmínky V. výzvy programu OBCHŮDEK 2021+.</w:t>
      </w:r>
    </w:p>
    <w:p w14:paraId="22A301F7" w14:textId="77777777" w:rsidR="006E397B" w:rsidRPr="008D6939" w:rsidRDefault="006E397B" w:rsidP="008D6939">
      <w:pPr>
        <w:pStyle w:val="KUJKnormal"/>
      </w:pPr>
      <w:r w:rsidRPr="008D6939">
        <w:t xml:space="preserve">Termín pro podávání žádostí do V. výzvy programu OBCHŮDEK 2021+ byl od 15. 4. 2026 do </w:t>
      </w:r>
      <w:r>
        <w:br/>
      </w:r>
      <w:r w:rsidRPr="008D6939">
        <w:t xml:space="preserve">30. 4. 2026. Vzhledem k nutnosti vykomunikovat s MPO alternativní postup pro naplnění publicity </w:t>
      </w:r>
      <w:r>
        <w:br/>
      </w:r>
      <w:r w:rsidRPr="008D6939">
        <w:t xml:space="preserve">v již ukončeném krajském programu Podpora venkovských prodejen pro rok 2025 a vyčkat na finální stanovisko MPO nebylo možné předložit podání žádosti do programu OBCHŮDEK 2021+ k projednání zastupitelstvu kraje na dubnové zasedání, a žádost o poskytnutí dotace tak musela být vzhledem </w:t>
      </w:r>
      <w:r>
        <w:br/>
      </w:r>
      <w:r w:rsidRPr="008D6939">
        <w:t>k termínům podána bez předchozího schválení orgány kraje. Dne 23. 4. 2026 bylo ze strany MPO vydáno rozhodnutí o poskytnutí dotace (viz příloha č. 3 tohoto návrhu).  V případě, že by orgány kraje čerpání dotace z programu OBCHŮDEK 2021+ nakonec neschválily, byla by podaná žádost Jihočeského kraje v programu OBCHŮDEK 2021+ stažena.</w:t>
      </w:r>
    </w:p>
    <w:p w14:paraId="628F353F" w14:textId="77777777" w:rsidR="006E397B" w:rsidRPr="008D6939" w:rsidRDefault="006E397B" w:rsidP="008D6939">
      <w:pPr>
        <w:pStyle w:val="KUJKnormal"/>
      </w:pPr>
    </w:p>
    <w:p w14:paraId="2AFAADE5" w14:textId="77777777" w:rsidR="006E397B" w:rsidRDefault="006E397B" w:rsidP="008D6939">
      <w:pPr>
        <w:pStyle w:val="KUJKnormal"/>
      </w:pPr>
      <w:r w:rsidRPr="008D6939">
        <w:t xml:space="preserve">Obdobně bude postupováno i u dotačního programu Podpora venkovských prodejen v Jihočeském kraji pro rok 2026, u něhož také není uveden odkaz na spolufinancování z programu OBCHŮDEK 2021+ vzhledem k informaci o nepokračování tohoto programu. Odkaz na program OBCHŮDEK 2021+ vč. povinnosti zajistit publicitu programu OBCHŮDEK 2021+ a udržitelnost min. 1 rok od podpisu dotační smlouvy ale bude pro projekty schválené v roce 2026 doplněn do smlouvy o poskytnutí dotace tak, aby v případě vyhlášení další výzvy programu OBCHŮDEK 2021+ v roce 2027 bylo možné podat žádost </w:t>
      </w:r>
      <w:r>
        <w:br/>
      </w:r>
      <w:r w:rsidRPr="008D6939">
        <w:t xml:space="preserve">o poskytnutí dotace a žádosti podpořené v roce 2026 z krajského programu opět financovat z programu OBCHŮDEK 2021+. </w:t>
      </w:r>
    </w:p>
    <w:p w14:paraId="6DEDF544" w14:textId="77777777" w:rsidR="006E397B" w:rsidRDefault="006E397B" w:rsidP="008D6939">
      <w:pPr>
        <w:pStyle w:val="KUJKnormal"/>
      </w:pPr>
    </w:p>
    <w:p w14:paraId="5CE7320E" w14:textId="77777777" w:rsidR="006E397B" w:rsidRPr="008D6939" w:rsidRDefault="006E397B" w:rsidP="008D6939">
      <w:pPr>
        <w:pStyle w:val="KUJKnormal"/>
      </w:pPr>
      <w:r>
        <w:t xml:space="preserve">Rada Jihočeského kraje svým usnesením č. </w:t>
      </w:r>
      <w:r w:rsidRPr="008D6939">
        <w:t>566/2026/RK-38</w:t>
      </w:r>
      <w:r>
        <w:t xml:space="preserve"> ze dne 14. 5. 2026 doporučila zastupitelstvu kraje uvedený návrh schválit.</w:t>
      </w:r>
    </w:p>
    <w:p w14:paraId="2C7822C5" w14:textId="77777777" w:rsidR="006E397B" w:rsidRPr="008D6939" w:rsidRDefault="006E397B" w:rsidP="008D6939">
      <w:pPr>
        <w:pStyle w:val="KUJKnormal"/>
        <w:rPr>
          <w:bCs/>
        </w:rPr>
      </w:pPr>
    </w:p>
    <w:p w14:paraId="17DAB7AF" w14:textId="77777777" w:rsidR="006E397B" w:rsidRPr="008D6939" w:rsidRDefault="006E397B" w:rsidP="008D6939">
      <w:pPr>
        <w:pStyle w:val="KUJKnormal"/>
      </w:pPr>
      <w:r w:rsidRPr="008D6939">
        <w:t xml:space="preserve">Finanční nároky a krytí: </w:t>
      </w:r>
      <w:r>
        <w:t xml:space="preserve">Rozhodnutí o poskytnutí dotace ve výši 3 800 000 Kč již bylo ze strany MPO vydáno, dotace bude </w:t>
      </w:r>
      <w:r w:rsidRPr="008D6939">
        <w:t>zapojena do rozpočtu formou rozpočtového opatření.</w:t>
      </w:r>
    </w:p>
    <w:p w14:paraId="3CC57F6E" w14:textId="77777777" w:rsidR="006E397B" w:rsidRPr="008D6939" w:rsidRDefault="006E397B" w:rsidP="008D6939">
      <w:pPr>
        <w:pStyle w:val="KUJKnormal"/>
      </w:pPr>
    </w:p>
    <w:p w14:paraId="7FB6640B" w14:textId="77777777" w:rsidR="006E397B" w:rsidRDefault="006E397B" w:rsidP="00E3280B">
      <w:pPr>
        <w:pStyle w:val="KUJKnormal"/>
      </w:pPr>
      <w:r>
        <w:br w:type="page"/>
      </w:r>
      <w:r w:rsidRPr="008D6939">
        <w:lastRenderedPageBreak/>
        <w:t xml:space="preserve">Vyjádření správce rozpočtu: </w:t>
      </w:r>
      <w:r>
        <w:t>Ing. Petra Prantlová (OEKO):</w:t>
      </w:r>
      <w:r w:rsidRPr="007666AA">
        <w:t xml:space="preserve"> </w:t>
      </w:r>
      <w:r>
        <w:t>Souhlasím</w:t>
      </w:r>
      <w:r w:rsidRPr="007666AA">
        <w:t xml:space="preserve"> -</w:t>
      </w:r>
      <w:r>
        <w:t xml:space="preserve"> z hlediska návrhu financování.</w:t>
      </w:r>
    </w:p>
    <w:p w14:paraId="1328E5F9" w14:textId="77777777" w:rsidR="006E397B" w:rsidRDefault="006E397B" w:rsidP="008D6939">
      <w:pPr>
        <w:pStyle w:val="KUJKnormal"/>
      </w:pPr>
    </w:p>
    <w:p w14:paraId="230B2B32" w14:textId="77777777" w:rsidR="006E397B" w:rsidRPr="008D6939" w:rsidRDefault="006E397B" w:rsidP="008D6939">
      <w:pPr>
        <w:pStyle w:val="KUJKnormal"/>
      </w:pPr>
      <w:r w:rsidRPr="008D6939">
        <w:t>Návrh projednán (stanoviska): OREG</w:t>
      </w:r>
    </w:p>
    <w:p w14:paraId="7E84D74E" w14:textId="77777777" w:rsidR="006E397B" w:rsidRPr="008D6939" w:rsidRDefault="006E397B" w:rsidP="008D6939">
      <w:pPr>
        <w:pStyle w:val="KUJKnormal"/>
      </w:pPr>
    </w:p>
    <w:p w14:paraId="4944C9BD" w14:textId="77777777" w:rsidR="006E397B" w:rsidRDefault="006E397B" w:rsidP="008D6939">
      <w:pPr>
        <w:pStyle w:val="KUJKnormal"/>
        <w:rPr>
          <w:b/>
        </w:rPr>
      </w:pPr>
      <w:r w:rsidRPr="008D6939">
        <w:rPr>
          <w:b/>
        </w:rPr>
        <w:t>PŘÍLOHY:</w:t>
      </w:r>
    </w:p>
    <w:p w14:paraId="6EFC41FB" w14:textId="77777777" w:rsidR="006E397B" w:rsidRPr="00B52AA9" w:rsidRDefault="006E397B" w:rsidP="00B54511">
      <w:pPr>
        <w:pStyle w:val="KUJKcislovany"/>
        <w:spacing w:line="240" w:lineRule="auto"/>
      </w:pPr>
      <w:r>
        <w:t>Příloha č. 1</w:t>
      </w:r>
      <w:r w:rsidRPr="0081756D">
        <w:t xml:space="preserve"> (</w:t>
      </w:r>
      <w:r>
        <w:t>Příloha č. 1 k návrhu č. 153_ZK_26_V.výzva OBCHŮDEK.docx</w:t>
      </w:r>
      <w:r w:rsidRPr="0081756D">
        <w:t>)</w:t>
      </w:r>
    </w:p>
    <w:p w14:paraId="5E7C30B8" w14:textId="77777777" w:rsidR="006E397B" w:rsidRPr="00B52AA9" w:rsidRDefault="006E397B" w:rsidP="00B54511">
      <w:pPr>
        <w:pStyle w:val="KUJKcislovany"/>
        <w:spacing w:line="240" w:lineRule="auto"/>
      </w:pPr>
      <w:r>
        <w:t>Příloha č. 2</w:t>
      </w:r>
      <w:r w:rsidRPr="0081756D">
        <w:t xml:space="preserve"> (</w:t>
      </w:r>
      <w:r>
        <w:t>Příloha č. 2 k návrhu č. 153_ZK_26_Program OBCHŮDEK 2021.docx</w:t>
      </w:r>
      <w:r w:rsidRPr="0081756D">
        <w:t>)</w:t>
      </w:r>
    </w:p>
    <w:p w14:paraId="5D65EA78" w14:textId="77777777" w:rsidR="006E397B" w:rsidRPr="00B52AA9" w:rsidRDefault="006E397B" w:rsidP="00B54511">
      <w:pPr>
        <w:pStyle w:val="KUJKcislovany"/>
        <w:spacing w:line="240" w:lineRule="auto"/>
      </w:pPr>
      <w:r>
        <w:t>Příloha č. 3</w:t>
      </w:r>
      <w:r w:rsidRPr="0081756D">
        <w:t xml:space="preserve"> (</w:t>
      </w:r>
      <w:r>
        <w:t>Příloha č. 3 k návrhu č. 153_ZK_26_RoPD.PDF</w:t>
      </w:r>
      <w:r w:rsidRPr="0081756D">
        <w:t>)</w:t>
      </w:r>
    </w:p>
    <w:p w14:paraId="29E0DF74" w14:textId="77777777" w:rsidR="006E397B" w:rsidRPr="008D6939" w:rsidRDefault="006E397B" w:rsidP="008D6939">
      <w:pPr>
        <w:pStyle w:val="KUJKnormal"/>
      </w:pPr>
      <w:r w:rsidRPr="008D6939">
        <w:t xml:space="preserve">Přílohy jsou vzhledem k rozsahu poskytnuty pouze elektronicky. </w:t>
      </w:r>
    </w:p>
    <w:p w14:paraId="32E92129" w14:textId="77777777" w:rsidR="006E397B" w:rsidRPr="008D6939" w:rsidRDefault="006E397B" w:rsidP="008D6939">
      <w:pPr>
        <w:pStyle w:val="KUJKnormal"/>
        <w:rPr>
          <w:b/>
        </w:rPr>
      </w:pPr>
    </w:p>
    <w:p w14:paraId="34A9E854" w14:textId="77777777" w:rsidR="006E397B" w:rsidRPr="008D6939" w:rsidRDefault="006E397B" w:rsidP="008D6939">
      <w:pPr>
        <w:pStyle w:val="KUJKnormal"/>
        <w:rPr>
          <w:bCs/>
        </w:rPr>
      </w:pPr>
      <w:r w:rsidRPr="008D6939">
        <w:rPr>
          <w:b/>
        </w:rPr>
        <w:t xml:space="preserve">Zodpovídá: </w:t>
      </w:r>
      <w:r w:rsidRPr="008D6939">
        <w:rPr>
          <w:bCs/>
        </w:rPr>
        <w:t>vedoucí OEZI – Ing. Jan Návara</w:t>
      </w:r>
    </w:p>
    <w:p w14:paraId="7542AE76" w14:textId="77777777" w:rsidR="006E397B" w:rsidRPr="008D6939" w:rsidRDefault="006E397B" w:rsidP="008D6939">
      <w:pPr>
        <w:pStyle w:val="KUJKnormal"/>
      </w:pPr>
    </w:p>
    <w:p w14:paraId="1A2BDDCE" w14:textId="77777777" w:rsidR="006E397B" w:rsidRPr="008D6939" w:rsidRDefault="006E397B" w:rsidP="008D6939">
      <w:pPr>
        <w:pStyle w:val="KUJKnormal"/>
      </w:pPr>
      <w:r w:rsidRPr="008D6939">
        <w:t xml:space="preserve">Termín kontroly: </w:t>
      </w:r>
      <w:r>
        <w:t>31</w:t>
      </w:r>
      <w:r w:rsidRPr="008D6939">
        <w:t xml:space="preserve">. </w:t>
      </w:r>
      <w:r>
        <w:t>12</w:t>
      </w:r>
      <w:r w:rsidRPr="008D6939">
        <w:t>. 2026</w:t>
      </w:r>
    </w:p>
    <w:p w14:paraId="1FE8E1E8" w14:textId="77777777" w:rsidR="006E397B" w:rsidRPr="008D6939" w:rsidRDefault="006E397B" w:rsidP="008D6939">
      <w:pPr>
        <w:pStyle w:val="KUJKnormal"/>
      </w:pPr>
      <w:r w:rsidRPr="008D6939">
        <w:t xml:space="preserve">Termín splnění: </w:t>
      </w:r>
      <w:r>
        <w:t>31</w:t>
      </w:r>
      <w:r w:rsidRPr="008D6939">
        <w:t xml:space="preserve">. </w:t>
      </w:r>
      <w:r>
        <w:t>12</w:t>
      </w:r>
      <w:r w:rsidRPr="008D6939">
        <w:t>. 2026</w:t>
      </w: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FA953" w14:textId="77777777" w:rsidR="007115D8" w:rsidRDefault="007115D8" w:rsidP="002C5539">
      <w:r>
        <w:separator/>
      </w:r>
    </w:p>
  </w:endnote>
  <w:endnote w:type="continuationSeparator" w:id="0">
    <w:p w14:paraId="606A52EB" w14:textId="77777777" w:rsidR="007115D8" w:rsidRDefault="007115D8"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7115D8"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 xml:space="preserve">370 </w:t>
                </w:r>
                <w:proofErr w:type="gramStart"/>
                <w:r w:rsidRPr="00A25ED0">
                  <w:rPr>
                    <w:color w:val="808180"/>
                    <w:sz w:val="16"/>
                    <w:szCs w:val="16"/>
                  </w:rPr>
                  <w:t>01  České</w:t>
                </w:r>
                <w:proofErr w:type="gramEnd"/>
                <w:r w:rsidRPr="00A25ED0">
                  <w:rPr>
                    <w:color w:val="808180"/>
                    <w:sz w:val="16"/>
                    <w:szCs w:val="16"/>
                  </w:rPr>
                  <w:t xml:space="preserve">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7115D8"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 xml:space="preserve">370 </w:t>
                </w:r>
                <w:proofErr w:type="gramStart"/>
                <w:r w:rsidRPr="00A25ED0">
                  <w:rPr>
                    <w:color w:val="808180"/>
                    <w:sz w:val="16"/>
                    <w:szCs w:val="16"/>
                  </w:rPr>
                  <w:t>01  České</w:t>
                </w:r>
                <w:proofErr w:type="gramEnd"/>
                <w:r w:rsidRPr="00A25ED0">
                  <w:rPr>
                    <w:color w:val="808180"/>
                    <w:sz w:val="16"/>
                    <w:szCs w:val="16"/>
                  </w:rPr>
                  <w:t xml:space="preserve">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F357E" w14:textId="77777777" w:rsidR="007115D8" w:rsidRDefault="007115D8" w:rsidP="002C5539">
      <w:r>
        <w:separator/>
      </w:r>
    </w:p>
  </w:footnote>
  <w:footnote w:type="continuationSeparator" w:id="0">
    <w:p w14:paraId="61A794DF" w14:textId="77777777" w:rsidR="007115D8" w:rsidRDefault="007115D8"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BB22" w14:textId="77777777" w:rsidR="006E397B" w:rsidRDefault="006E397B" w:rsidP="006E397B">
    <w:r>
      <w:rPr>
        <w:noProof/>
      </w:rPr>
      <w:pict w14:anchorId="02AA772F">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6CF758CF" w14:textId="77777777" w:rsidR="006E397B" w:rsidRPr="00D405BE" w:rsidRDefault="006E397B" w:rsidP="006E397B">
                <w:pPr>
                  <w:spacing w:after="60"/>
                  <w:rPr>
                    <w:rFonts w:cs="Arial"/>
                    <w:b/>
                    <w:sz w:val="22"/>
                  </w:rPr>
                </w:pPr>
                <w:r w:rsidRPr="00D405BE">
                  <w:rPr>
                    <w:rFonts w:cs="Arial"/>
                    <w:b/>
                    <w:sz w:val="22"/>
                  </w:rPr>
                  <w:t>ZASTUPITELSTVO JIHOČESKÉHO KRAJE</w:t>
                </w:r>
              </w:p>
              <w:p w14:paraId="6816FB14" w14:textId="77777777" w:rsidR="006E397B" w:rsidRPr="00D405BE" w:rsidRDefault="006E397B" w:rsidP="006E397B">
                <w:pPr>
                  <w:spacing w:after="60"/>
                  <w:rPr>
                    <w:rFonts w:cs="Arial"/>
                    <w:sz w:val="22"/>
                  </w:rPr>
                </w:pPr>
                <w:r w:rsidRPr="00D405BE">
                  <w:rPr>
                    <w:rFonts w:cs="Arial"/>
                    <w:sz w:val="22"/>
                  </w:rPr>
                  <w:t>NÁVRH USNESENÍ</w:t>
                </w:r>
              </w:p>
            </w:txbxContent>
          </v:textbox>
        </v:shape>
      </w:pict>
    </w:r>
    <w:r>
      <w:rPr>
        <w:noProof/>
      </w:rPr>
    </w:r>
    <w:r>
      <w:pict w14:anchorId="1A0C29B6">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5FA8E21D">
        <v:rect id="_x0000_i1026" style="width:481.9pt;height:2pt" o:hralign="center" o:hrstd="t" o:hrnoshade="t" o:hr="t" fillcolor="black" stroked="f"/>
      </w:pict>
    </w:r>
  </w:p>
  <w:p w14:paraId="3916ECFC" w14:textId="77777777" w:rsidR="006E397B" w:rsidRPr="006E397B" w:rsidRDefault="006E397B" w:rsidP="006E397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97B"/>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15D8"/>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07862"/>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897</Words>
  <Characters>5298</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2026-06-19T11:53:00Z</dcterms:created>
  <dcterms:modified xsi:type="dcterms:W3CDTF">2026-06-19T11:53:00Z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6969433</vt:i4>
  </property>
  <property fmtid="{D5CDD505-2E9C-101B-9397-08002B2CF9AE}" pid="4" name="ID_Navrh">
    <vt:i4>7111181</vt:i4>
  </property>
  <property fmtid="{D5CDD505-2E9C-101B-9397-08002B2CF9AE}" pid="5" name="UlozitJako">
    <vt:lpwstr>C:\Users\mrazkova\AppData\Local\Temp\iU80529424\Zastupitelstvo\2026-06-18\Navrhy\153-ZK-26.</vt:lpwstr>
  </property>
  <property fmtid="{D5CDD505-2E9C-101B-9397-08002B2CF9AE}" pid="6" name="Zpracovat">
    <vt:bool>false</vt:bool>
  </property>
</Properties>
</file>